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3F" w:rsidRDefault="00B50926" w:rsidP="00B5092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Устав на Народно читалище „Постоянство – 1927г.“</w:t>
      </w:r>
    </w:p>
    <w:p w:rsidR="00B50926" w:rsidRDefault="00B50926" w:rsidP="00B5092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Село Дружба , община Видин, област Видин</w:t>
      </w:r>
    </w:p>
    <w:p w:rsidR="00B50926" w:rsidRDefault="00B50926" w:rsidP="00B509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ГЛАВА ПЪРВА</w:t>
      </w:r>
    </w:p>
    <w:p w:rsidR="00B50926" w:rsidRDefault="00B50926" w:rsidP="00B509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ОБЩИ ПОЛОЖЕНИЯ</w:t>
      </w:r>
    </w:p>
    <w:p w:rsidR="00B50926" w:rsidRDefault="00B50926" w:rsidP="00B50926">
      <w:pPr>
        <w:rPr>
          <w:rFonts w:ascii="Arial" w:hAnsi="Arial" w:cs="Arial"/>
        </w:rPr>
      </w:pPr>
      <w:r w:rsidRPr="00B50926">
        <w:rPr>
          <w:rFonts w:ascii="Arial" w:hAnsi="Arial" w:cs="Arial"/>
          <w:b/>
          <w:sz w:val="24"/>
          <w:szCs w:val="24"/>
        </w:rPr>
        <w:t>Чл.1:</w:t>
      </w:r>
      <w:r>
        <w:rPr>
          <w:rFonts w:ascii="Arial" w:hAnsi="Arial" w:cs="Arial"/>
          <w:sz w:val="24"/>
          <w:szCs w:val="24"/>
        </w:rPr>
        <w:t xml:space="preserve"> </w:t>
      </w:r>
      <w:r w:rsidRPr="00B50926">
        <w:rPr>
          <w:rFonts w:ascii="Arial" w:hAnsi="Arial" w:cs="Arial"/>
        </w:rPr>
        <w:t xml:space="preserve">Народно читалище „Постоянство – 1927г.“ е традиционно самоуправляващо се </w:t>
      </w:r>
      <w:r>
        <w:rPr>
          <w:rFonts w:ascii="Arial" w:hAnsi="Arial" w:cs="Arial"/>
        </w:rPr>
        <w:t>българско културно – просветно сдружение, което изпълнява и Държавни културно – Просветно задачи в областта на културата. То работи на принципите на доброволността, демократизма и автономията.</w:t>
      </w:r>
    </w:p>
    <w:p w:rsidR="00B50926" w:rsidRDefault="00B50926" w:rsidP="00B509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Чл.2: </w:t>
      </w:r>
      <w:r w:rsidR="002D50C9">
        <w:rPr>
          <w:rFonts w:ascii="Arial" w:hAnsi="Arial" w:cs="Arial"/>
        </w:rPr>
        <w:t>В неговата дейност могат да участват всички физически лица без гораничения на възраст, пол, политически и религиозни възгеди и етническо самосъзнание.</w:t>
      </w:r>
    </w:p>
    <w:p w:rsidR="002D50C9" w:rsidRDefault="002D50C9" w:rsidP="00B509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Чл.3: </w:t>
      </w:r>
      <w:r>
        <w:rPr>
          <w:rFonts w:ascii="Arial" w:hAnsi="Arial" w:cs="Arial"/>
        </w:rPr>
        <w:t>Читалището е юридическо лице с нестопанска цел. То подлежи на вписване в регистъра на Окръжния съд.</w:t>
      </w:r>
    </w:p>
    <w:p w:rsidR="002D50C9" w:rsidRDefault="002D50C9" w:rsidP="00B509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Чл.4:</w:t>
      </w:r>
      <w:r w:rsidR="00577FF0">
        <w:rPr>
          <w:rFonts w:ascii="Arial" w:hAnsi="Arial" w:cs="Arial"/>
        </w:rPr>
        <w:t xml:space="preserve"> Читалището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свъразни с неговата дейност, като запазва своята автономия.</w:t>
      </w:r>
    </w:p>
    <w:p w:rsidR="00577FF0" w:rsidRDefault="00577FF0" w:rsidP="00B50926">
      <w:pPr>
        <w:rPr>
          <w:rFonts w:ascii="Arial" w:hAnsi="Arial" w:cs="Arial"/>
        </w:rPr>
      </w:pPr>
      <w:r w:rsidRPr="00577FF0">
        <w:rPr>
          <w:rFonts w:ascii="Arial" w:hAnsi="Arial" w:cs="Arial"/>
          <w:b/>
          <w:sz w:val="24"/>
          <w:szCs w:val="24"/>
        </w:rPr>
        <w:t>Чл.5:</w:t>
      </w:r>
      <w:r>
        <w:rPr>
          <w:rFonts w:ascii="Arial" w:hAnsi="Arial" w:cs="Arial"/>
        </w:rPr>
        <w:t xml:space="preserve"> Читалището може да се сдружава и с други читалища и сродни организации, за постигане на своите цели, за провеждане на съвместни дейности и инициативи при условията посочени в Закона за Народните читалища.</w:t>
      </w:r>
    </w:p>
    <w:p w:rsidR="00577FF0" w:rsidRDefault="00577FF0" w:rsidP="00B50926">
      <w:pPr>
        <w:rPr>
          <w:rFonts w:ascii="Arial" w:hAnsi="Arial" w:cs="Arial"/>
        </w:rPr>
      </w:pPr>
      <w:r w:rsidRPr="00577FF0">
        <w:rPr>
          <w:rFonts w:ascii="Arial" w:hAnsi="Arial" w:cs="Arial"/>
          <w:b/>
          <w:sz w:val="24"/>
          <w:szCs w:val="24"/>
        </w:rPr>
        <w:t>Чл.6:</w:t>
      </w:r>
      <w:r>
        <w:rPr>
          <w:rFonts w:ascii="Arial" w:hAnsi="Arial" w:cs="Arial"/>
        </w:rPr>
        <w:t xml:space="preserve"> Читалището работи във взаимоотношения и с други културни и научни институти, учебни заведения, обществени, стопанска и нестопанска организации, извършващи ипи подпомагащи културни дейности. То може да влиза в договорни отношения с тези или други структури, без да накърнява своите права и интереси.</w:t>
      </w:r>
    </w:p>
    <w:p w:rsidR="00577FF0" w:rsidRDefault="00577FF0" w:rsidP="00B50926">
      <w:pPr>
        <w:rPr>
          <w:rFonts w:ascii="Arial" w:hAnsi="Arial" w:cs="Arial"/>
        </w:rPr>
      </w:pPr>
    </w:p>
    <w:p w:rsidR="00577FF0" w:rsidRDefault="00577FF0" w:rsidP="00B509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ГЛАВА ВТОРА </w:t>
      </w:r>
    </w:p>
    <w:p w:rsidR="00577FF0" w:rsidRDefault="00577FF0" w:rsidP="00B509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ЦЕЛИ, ДЕЙНОСТИ И ЗАДАЧИ</w:t>
      </w:r>
    </w:p>
    <w:p w:rsidR="00577FF0" w:rsidRDefault="00577FF0" w:rsidP="00B509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Чл.7:</w:t>
      </w:r>
      <w:r>
        <w:rPr>
          <w:rFonts w:ascii="Arial" w:hAnsi="Arial" w:cs="Arial"/>
        </w:rPr>
        <w:t xml:space="preserve"> Целта на читалището е да задоволява потребностите на гражданите свързани с:</w:t>
      </w:r>
    </w:p>
    <w:p w:rsidR="00577FF0" w:rsidRDefault="00577FF0" w:rsidP="00577FF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Развитие и обогатяване на културния живот, социалната и образователната дейност на населението.</w:t>
      </w:r>
    </w:p>
    <w:p w:rsidR="00BF6D6C" w:rsidRDefault="00BF6D6C" w:rsidP="00577FF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Запазване на обичаите и традициите на българския народ.</w:t>
      </w:r>
    </w:p>
    <w:p w:rsidR="00BF6D6C" w:rsidRDefault="00BF6D6C" w:rsidP="00577FF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Развитие на творческите заложби на подрастващото поколение и пробщаването им към ценностите и постиженията на науката, изкуството и културата.</w:t>
      </w:r>
    </w:p>
    <w:p w:rsidR="00BF6D6C" w:rsidRDefault="00BF6D6C" w:rsidP="00577FF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Възпитаване и утвърждаване на национално самосъзнание.</w:t>
      </w:r>
    </w:p>
    <w:p w:rsidR="00BF6D6C" w:rsidRDefault="00BF6D6C" w:rsidP="00577FF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Осигуряване на достъп до информация.</w:t>
      </w:r>
    </w:p>
    <w:p w:rsidR="00577FF0" w:rsidRDefault="00577FF0" w:rsidP="00BF6D6C">
      <w:pPr>
        <w:rPr>
          <w:rFonts w:ascii="Arial" w:hAnsi="Arial" w:cs="Arial"/>
        </w:rPr>
      </w:pPr>
      <w:r w:rsidRPr="00BF6D6C">
        <w:rPr>
          <w:rFonts w:ascii="Arial" w:hAnsi="Arial" w:cs="Arial"/>
          <w:b/>
        </w:rPr>
        <w:t>Чл.8:</w:t>
      </w:r>
      <w:r w:rsidR="00BF6D6C">
        <w:rPr>
          <w:rFonts w:ascii="Arial" w:hAnsi="Arial" w:cs="Arial"/>
          <w:b/>
        </w:rPr>
        <w:t xml:space="preserve"> </w:t>
      </w:r>
      <w:r w:rsidR="00BF6D6C">
        <w:rPr>
          <w:rFonts w:ascii="Arial" w:hAnsi="Arial" w:cs="Arial"/>
        </w:rPr>
        <w:t>За постигане на своята цел читалището извършва следните дейности:</w:t>
      </w:r>
    </w:p>
    <w:p w:rsidR="00BF6D6C" w:rsidRDefault="00BF6D6C" w:rsidP="00BF6D6C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Поддържа библиотека, читалня, фото- , фоно- , филмо и видеотека, както и създава и поддържа електронни и информационни мрежи.</w:t>
      </w:r>
    </w:p>
    <w:p w:rsidR="00BF6D6C" w:rsidRDefault="00BF6D6C" w:rsidP="00BF6D6C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Организира школи, кръжоци, курсове, клубове, кино- и видеопоказ, празненства, концерти, чествания и младешки дейности.</w:t>
      </w:r>
    </w:p>
    <w:p w:rsidR="00BF6D6C" w:rsidRDefault="00BF6D6C" w:rsidP="00BF6D6C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Развива и подпомага любителското художествено творчество.</w:t>
      </w:r>
    </w:p>
    <w:p w:rsidR="00BF6D6C" w:rsidRDefault="00BF6D6C" w:rsidP="00BF6D6C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Събира и разпространява знания за родния край.</w:t>
      </w:r>
    </w:p>
    <w:p w:rsidR="00BF6D6C" w:rsidRDefault="00BF6D6C" w:rsidP="00BF6D6C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Създава и съхранява музейни колекции съгласно Закона за културното наследство.</w:t>
      </w:r>
    </w:p>
    <w:p w:rsidR="00BF6D6C" w:rsidRPr="00BF6D6C" w:rsidRDefault="00BF6D6C" w:rsidP="00BF6D6C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Предоставя компютърни и интернет услуги.</w:t>
      </w:r>
      <w:r w:rsidRPr="00BF6D6C">
        <w:rPr>
          <w:rFonts w:ascii="Arial" w:hAnsi="Arial" w:cs="Arial"/>
        </w:rPr>
        <w:t xml:space="preserve"> </w:t>
      </w:r>
    </w:p>
    <w:p w:rsidR="00577FF0" w:rsidRDefault="00577FF0" w:rsidP="00B50926">
      <w:pPr>
        <w:rPr>
          <w:rFonts w:ascii="Arial" w:hAnsi="Arial" w:cs="Arial"/>
        </w:rPr>
      </w:pPr>
      <w:r>
        <w:rPr>
          <w:rFonts w:ascii="Arial" w:hAnsi="Arial" w:cs="Arial"/>
          <w:b/>
        </w:rPr>
        <w:t>Чл.9:</w:t>
      </w:r>
      <w:r w:rsidR="00BF6D6C">
        <w:rPr>
          <w:rFonts w:ascii="Arial" w:hAnsi="Arial" w:cs="Arial"/>
        </w:rPr>
        <w:t xml:space="preserve"> Народно читалище „ Постоянство – 1927г.“ може да развива допълнителна стопанска дейност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 Читалището не разпределя печалба.</w:t>
      </w:r>
    </w:p>
    <w:p w:rsidR="00BF6D6C" w:rsidRDefault="007130C8" w:rsidP="00B509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ТРЕТА</w:t>
      </w:r>
    </w:p>
    <w:p w:rsidR="007130C8" w:rsidRDefault="007130C8" w:rsidP="00B509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УЧРЕДЯВАНЕ, ПРЕКРАТЯВАНЕ, ЧЛЕНСТВО</w:t>
      </w:r>
    </w:p>
    <w:p w:rsidR="007130C8" w:rsidRDefault="007130C8" w:rsidP="00B509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Чл.10: </w:t>
      </w:r>
    </w:p>
    <w:p w:rsidR="007130C8" w:rsidRDefault="007130C8" w:rsidP="007130C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Нароно читалище „Постоянство – 1927г.“ е основано през 1927 година.</w:t>
      </w:r>
    </w:p>
    <w:p w:rsidR="007130C8" w:rsidRDefault="007130C8" w:rsidP="007130C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То се регистрира в Окръжния съд в съответствие с §2 от предходните и заключителни разпоредби и в МК в съответствие с чл.10 от Закона за народните читалища.</w:t>
      </w:r>
    </w:p>
    <w:p w:rsidR="007130C8" w:rsidRPr="007130C8" w:rsidRDefault="007130C8" w:rsidP="007130C8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Всяка промяна на вписаните в съдебния регистър обстоятелства се заявява в съда в съответствие с чл.9, ал.4 от Закона за народните читалища/</w:t>
      </w:r>
    </w:p>
    <w:p w:rsidR="007130C8" w:rsidRDefault="007130C8" w:rsidP="00B509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Чл.11: </w:t>
      </w:r>
    </w:p>
    <w:p w:rsidR="007130C8" w:rsidRDefault="007130C8" w:rsidP="007130C8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Читалището може да бъде прекратено по решение на Общото събрание, взето в съответствие с чл.19 и 20 на Устава и вписано в регистъра на Окръжния съд.</w:t>
      </w:r>
    </w:p>
    <w:p w:rsidR="007130C8" w:rsidRPr="007130C8" w:rsidRDefault="007130C8" w:rsidP="007130C8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Читалиюето може да бъде прекратено и по решение на Окръжния съд съгласно чл.27 от Закона за народните читалища.</w:t>
      </w:r>
    </w:p>
    <w:p w:rsidR="007130C8" w:rsidRPr="007130C8" w:rsidRDefault="007130C8" w:rsidP="00B5092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Чл.12: </w:t>
      </w:r>
      <w:r>
        <w:rPr>
          <w:rFonts w:ascii="Arial" w:hAnsi="Arial" w:cs="Arial"/>
        </w:rPr>
        <w:t xml:space="preserve">Членовете на Народно читалище </w:t>
      </w:r>
      <w:r w:rsidRPr="007130C8">
        <w:rPr>
          <w:rFonts w:ascii="Arial" w:hAnsi="Arial" w:cs="Arial"/>
        </w:rPr>
        <w:t>„Постоянство – 1927г.“</w:t>
      </w:r>
      <w:r>
        <w:rPr>
          <w:rFonts w:ascii="Arial" w:hAnsi="Arial" w:cs="Arial"/>
        </w:rPr>
        <w:t xml:space="preserve"> могат да бъдат индивидуални, колективни, почетни и дарители.</w:t>
      </w:r>
    </w:p>
    <w:p w:rsidR="007130C8" w:rsidRDefault="007130C8" w:rsidP="00B50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Чл.13:</w:t>
      </w:r>
    </w:p>
    <w:p w:rsidR="007130C8" w:rsidRDefault="007130C8" w:rsidP="007130C8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Индивидуалните членове са български граждани. Те са действителни и спомагателни.</w:t>
      </w:r>
    </w:p>
    <w:p w:rsidR="007130C8" w:rsidRDefault="007130C8" w:rsidP="007130C8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Действителните членове са дееспособни лица</w:t>
      </w:r>
      <w:r w:rsidR="008B3C83">
        <w:rPr>
          <w:rFonts w:ascii="Arial" w:hAnsi="Arial" w:cs="Arial"/>
        </w:rPr>
        <w:t>, които плащат редовно членския си внос , трябва да са пълнолетни и да участват в дейността на читалището. Те имат право да избират и да бъдат избирани. Право на глас имат тези, които са плащали членския си  внос за текущата година.</w:t>
      </w:r>
    </w:p>
    <w:p w:rsidR="008B3C83" w:rsidRDefault="008B3C83" w:rsidP="007130C8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Спомагателни членове са лица до 18 годишна възраст, които нямат право да избират и да бъдат избирани и имат съвещателен глас. Те плащат членския си внос в намален размер.</w:t>
      </w:r>
    </w:p>
    <w:p w:rsidR="008B3C83" w:rsidRDefault="008B3C83" w:rsidP="007130C8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Членството се учредява или продължава с акта на плащането на членския внос. Води се регистър на читалищните членове.</w:t>
      </w:r>
    </w:p>
    <w:p w:rsidR="008B3C83" w:rsidRDefault="008B3C83" w:rsidP="007130C8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Членството се прекратява:</w:t>
      </w:r>
    </w:p>
    <w:p w:rsidR="008B3C83" w:rsidRDefault="008B3C83" w:rsidP="008B3C83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С писмено заявление на читалищния член</w:t>
      </w:r>
    </w:p>
    <w:p w:rsidR="008B3C83" w:rsidRDefault="008B3C83" w:rsidP="008B3C83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Когато не участва в дейността на читалището</w:t>
      </w:r>
    </w:p>
    <w:p w:rsidR="008B3C83" w:rsidRDefault="008B3C83" w:rsidP="008B3C83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Когато не е платен членския внос в рамките на календарната година</w:t>
      </w:r>
    </w:p>
    <w:p w:rsidR="008B3C83" w:rsidRDefault="008B3C83" w:rsidP="008B3C83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Когато не участва в три последователни заседания на Общото събрание.</w:t>
      </w:r>
    </w:p>
    <w:p w:rsidR="008B3C83" w:rsidRDefault="008B3C83" w:rsidP="008B3C83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Когато Общото събрание изклщчи читалищен член за грубо нарушение на Устава, за поведение, уронващо доброто име на читалището или за нанесени стопански и финансови щети в особено големи размери.</w:t>
      </w:r>
    </w:p>
    <w:p w:rsidR="008B3C83" w:rsidRPr="007130C8" w:rsidRDefault="008B3C83" w:rsidP="008B3C83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Нови членове се приемат от Настоятелството с писмено заявление.</w:t>
      </w:r>
    </w:p>
    <w:p w:rsidR="007130C8" w:rsidRDefault="007130C8" w:rsidP="00B50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Чл.14:</w:t>
      </w:r>
    </w:p>
    <w:p w:rsidR="008B3C83" w:rsidRPr="008B3C83" w:rsidRDefault="008B3C83" w:rsidP="008B3C83">
      <w:pPr>
        <w:pStyle w:val="a3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ЧЛЕНОВЕТЕ на Народно читалище </w:t>
      </w:r>
      <w:r w:rsidRPr="008B3C83">
        <w:rPr>
          <w:rFonts w:ascii="Arial" w:hAnsi="Arial" w:cs="Arial"/>
        </w:rPr>
        <w:t>„Постоянство – 1927г.“</w:t>
      </w:r>
      <w:r>
        <w:rPr>
          <w:rFonts w:ascii="Arial" w:hAnsi="Arial" w:cs="Arial"/>
        </w:rPr>
        <w:t xml:space="preserve"> имат право:</w:t>
      </w:r>
    </w:p>
    <w:p w:rsidR="008B3C83" w:rsidRPr="00701275" w:rsidRDefault="008B3C83" w:rsidP="008B3C83">
      <w:pPr>
        <w:pStyle w:val="a3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Да избират ръководни органи и да бъдат избирани </w:t>
      </w:r>
      <w:r w:rsidR="00701275">
        <w:rPr>
          <w:rFonts w:ascii="Arial" w:hAnsi="Arial" w:cs="Arial"/>
        </w:rPr>
        <w:t>в тях ако най – малко 3 години непосредствено преди избора са били членове на читалището.</w:t>
      </w:r>
    </w:p>
    <w:p w:rsidR="00701275" w:rsidRPr="00701275" w:rsidRDefault="00701275" w:rsidP="008B3C83">
      <w:pPr>
        <w:pStyle w:val="a3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получават информация за дейността на читалището.</w:t>
      </w:r>
    </w:p>
    <w:p w:rsidR="00701275" w:rsidRPr="00701275" w:rsidRDefault="00701275" w:rsidP="008B3C83">
      <w:pPr>
        <w:pStyle w:val="a3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участват в обсъждане на дейността на читалището.</w:t>
      </w:r>
    </w:p>
    <w:p w:rsidR="00701275" w:rsidRPr="00701275" w:rsidRDefault="00701275" w:rsidP="008B3C83">
      <w:pPr>
        <w:pStyle w:val="a3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ползват с предимство неговата база и услугите му.</w:t>
      </w:r>
    </w:p>
    <w:p w:rsidR="00701275" w:rsidRPr="00701275" w:rsidRDefault="00701275" w:rsidP="00701275">
      <w:pPr>
        <w:pStyle w:val="a3"/>
        <w:ind w:left="1440"/>
        <w:rPr>
          <w:rFonts w:ascii="Arial" w:hAnsi="Arial" w:cs="Arial"/>
        </w:rPr>
      </w:pPr>
    </w:p>
    <w:p w:rsidR="00701275" w:rsidRPr="00701275" w:rsidRDefault="00701275" w:rsidP="00701275">
      <w:pPr>
        <w:pStyle w:val="a3"/>
        <w:numPr>
          <w:ilvl w:val="0"/>
          <w:numId w:val="8"/>
        </w:numPr>
        <w:rPr>
          <w:rFonts w:ascii="Arial" w:hAnsi="Arial" w:cs="Arial"/>
          <w:lang w:val="en-US"/>
        </w:rPr>
      </w:pPr>
      <w:r w:rsidRPr="00701275">
        <w:rPr>
          <w:rFonts w:ascii="Arial" w:hAnsi="Arial" w:cs="Arial"/>
        </w:rPr>
        <w:t>ЧЛЕНОВЕТЕ на Народно читалище „Постоянство – 1927г.“</w:t>
      </w:r>
      <w:r>
        <w:rPr>
          <w:rFonts w:ascii="Arial" w:hAnsi="Arial" w:cs="Arial"/>
        </w:rPr>
        <w:t xml:space="preserve"> са длъжни:</w:t>
      </w:r>
    </w:p>
    <w:p w:rsidR="00701275" w:rsidRPr="00701275" w:rsidRDefault="00701275" w:rsidP="00701275">
      <w:pPr>
        <w:pStyle w:val="a3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плащат редовно членския си внос.</w:t>
      </w:r>
    </w:p>
    <w:p w:rsidR="00701275" w:rsidRPr="00701275" w:rsidRDefault="00701275" w:rsidP="00701275">
      <w:pPr>
        <w:pStyle w:val="a3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спазват Устава на читалището.</w:t>
      </w:r>
    </w:p>
    <w:p w:rsidR="00701275" w:rsidRPr="00701275" w:rsidRDefault="00701275" w:rsidP="00701275">
      <w:pPr>
        <w:pStyle w:val="a3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участват според възможностите си в дейността на читалището.</w:t>
      </w:r>
    </w:p>
    <w:p w:rsidR="00701275" w:rsidRPr="00701275" w:rsidRDefault="00701275" w:rsidP="00701275">
      <w:pPr>
        <w:pStyle w:val="a3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опазват недвижимото имущество и предпиемат стъпки за обогатяването му.</w:t>
      </w:r>
    </w:p>
    <w:p w:rsidR="00701275" w:rsidRDefault="00701275" w:rsidP="00701275">
      <w:pPr>
        <w:pStyle w:val="a3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Да не оронват доброто име на читалището.</w:t>
      </w:r>
    </w:p>
    <w:p w:rsidR="00701275" w:rsidRPr="00701275" w:rsidRDefault="00701275" w:rsidP="00701275">
      <w:pPr>
        <w:rPr>
          <w:rFonts w:ascii="Arial" w:hAnsi="Arial" w:cs="Arial"/>
          <w:lang w:val="en-US"/>
        </w:rPr>
      </w:pPr>
    </w:p>
    <w:p w:rsidR="007130C8" w:rsidRDefault="007130C8" w:rsidP="00B50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Чл.15:</w:t>
      </w:r>
    </w:p>
    <w:p w:rsidR="00701275" w:rsidRPr="00701275" w:rsidRDefault="00701275" w:rsidP="00701275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701275">
        <w:rPr>
          <w:rFonts w:ascii="Arial" w:hAnsi="Arial" w:cs="Arial"/>
        </w:rPr>
        <w:t>Колективните членове на Народно читалище „Постоянство – 1927г.“ могат да бъдат:</w:t>
      </w:r>
    </w:p>
    <w:p w:rsidR="00701275" w:rsidRDefault="00701275" w:rsidP="00701275">
      <w:pPr>
        <w:pStyle w:val="a3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Професионални и стопански организации.</w:t>
      </w:r>
    </w:p>
    <w:p w:rsidR="00701275" w:rsidRDefault="00701275" w:rsidP="00701275">
      <w:pPr>
        <w:pStyle w:val="a3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Търговски дружества, регистрирани по установения ред, кооперации и сдружения с нестопанска цел.</w:t>
      </w:r>
    </w:p>
    <w:p w:rsidR="00701275" w:rsidRDefault="00701275" w:rsidP="00701275">
      <w:pPr>
        <w:pStyle w:val="a3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Културно – просветни и любителски клубове, творчески колективи, учебни заведения.</w:t>
      </w:r>
      <w:r w:rsidR="00A37652">
        <w:rPr>
          <w:rFonts w:ascii="Arial" w:hAnsi="Arial" w:cs="Arial"/>
        </w:rPr>
        <w:t xml:space="preserve"> </w:t>
      </w:r>
    </w:p>
    <w:p w:rsidR="00A37652" w:rsidRPr="00701275" w:rsidRDefault="00A37652" w:rsidP="00A37652">
      <w:pPr>
        <w:pStyle w:val="a3"/>
        <w:rPr>
          <w:rFonts w:ascii="Arial" w:hAnsi="Arial" w:cs="Arial"/>
        </w:rPr>
      </w:pPr>
    </w:p>
    <w:p w:rsidR="00701275" w:rsidRDefault="00701275" w:rsidP="00701275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Колективните членове съдействат:</w:t>
      </w:r>
    </w:p>
    <w:p w:rsidR="00701275" w:rsidRDefault="00701275" w:rsidP="00701275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За осъществяване целите на  </w:t>
      </w:r>
      <w:r w:rsidRPr="00701275">
        <w:rPr>
          <w:rFonts w:ascii="Arial" w:hAnsi="Arial" w:cs="Arial"/>
        </w:rPr>
        <w:t>Народно читалище „Постоянство – 1927г.“</w:t>
      </w:r>
    </w:p>
    <w:p w:rsidR="00A37652" w:rsidRPr="00A37652" w:rsidRDefault="00A37652" w:rsidP="00B50926">
      <w:pPr>
        <w:pStyle w:val="a3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A37652">
        <w:rPr>
          <w:rFonts w:ascii="Arial" w:hAnsi="Arial" w:cs="Arial"/>
        </w:rPr>
        <w:t>Подпомагат финансово дейностите и поддържането</w:t>
      </w:r>
      <w:r>
        <w:rPr>
          <w:rFonts w:ascii="Arial" w:hAnsi="Arial" w:cs="Arial"/>
        </w:rPr>
        <w:t xml:space="preserve"> и обогатяването на материалната база</w:t>
      </w:r>
    </w:p>
    <w:p w:rsidR="00A37652" w:rsidRPr="007B104F" w:rsidRDefault="00A37652" w:rsidP="007B104F">
      <w:pPr>
        <w:pStyle w:val="a3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Имат право на глас.</w:t>
      </w:r>
    </w:p>
    <w:p w:rsidR="007B104F" w:rsidRPr="007B104F" w:rsidRDefault="007B104F" w:rsidP="007B104F">
      <w:pPr>
        <w:pStyle w:val="a3"/>
        <w:ind w:left="1440"/>
        <w:rPr>
          <w:rFonts w:ascii="Arial" w:hAnsi="Arial" w:cs="Arial"/>
          <w:b/>
          <w:sz w:val="24"/>
          <w:szCs w:val="24"/>
        </w:rPr>
      </w:pPr>
    </w:p>
    <w:p w:rsidR="007B104F" w:rsidRPr="007B104F" w:rsidRDefault="00A37652" w:rsidP="00A37652">
      <w:pPr>
        <w:pStyle w:val="a3"/>
        <w:numPr>
          <w:ilvl w:val="0"/>
          <w:numId w:val="1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</w:rPr>
        <w:lastRenderedPageBreak/>
        <w:t xml:space="preserve">Членството на колективните членове се учредява и поддържа чрез писмено споразумение </w:t>
      </w:r>
      <w:r w:rsidR="007B104F">
        <w:rPr>
          <w:rFonts w:ascii="Arial" w:hAnsi="Arial" w:cs="Arial"/>
        </w:rPr>
        <w:t xml:space="preserve"> или договор , които не могат да накърняват интересите на </w:t>
      </w:r>
      <w:r w:rsidR="00701275" w:rsidRPr="007B104F">
        <w:rPr>
          <w:rFonts w:ascii="Arial" w:hAnsi="Arial" w:cs="Arial"/>
        </w:rPr>
        <w:t>Народно читалище „Постоянство – 1927г.“</w:t>
      </w:r>
      <w:r w:rsidR="007B104F">
        <w:rPr>
          <w:rFonts w:ascii="Arial" w:hAnsi="Arial" w:cs="Arial"/>
        </w:rPr>
        <w:t xml:space="preserve"> </w:t>
      </w:r>
    </w:p>
    <w:p w:rsidR="00A37652" w:rsidRPr="007B104F" w:rsidRDefault="007B104F" w:rsidP="007B104F">
      <w:pPr>
        <w:pStyle w:val="a3"/>
        <w:ind w:left="108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</w:rPr>
        <w:t xml:space="preserve"> </w:t>
      </w:r>
    </w:p>
    <w:p w:rsidR="007B104F" w:rsidRPr="007B104F" w:rsidRDefault="007B104F" w:rsidP="00A37652">
      <w:pPr>
        <w:pStyle w:val="a3"/>
        <w:numPr>
          <w:ilvl w:val="0"/>
          <w:numId w:val="1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</w:rPr>
        <w:t>Колективното членство се прекратява:</w:t>
      </w:r>
    </w:p>
    <w:p w:rsidR="007B104F" w:rsidRPr="007B104F" w:rsidRDefault="007B104F" w:rsidP="007B104F">
      <w:pPr>
        <w:pStyle w:val="a3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</w:rPr>
        <w:t>по писмено искане на колективния член.</w:t>
      </w:r>
    </w:p>
    <w:p w:rsidR="007B104F" w:rsidRPr="00A37652" w:rsidRDefault="007B104F" w:rsidP="007B104F">
      <w:pPr>
        <w:pStyle w:val="a3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</w:rPr>
        <w:t xml:space="preserve">При фактическо прекратяване на взаимоотношенията между колективния член и </w:t>
      </w:r>
      <w:r w:rsidR="00701275" w:rsidRPr="007B104F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 xml:space="preserve"> в продължение на една календарна година.</w:t>
      </w:r>
    </w:p>
    <w:p w:rsidR="007130C8" w:rsidRDefault="007130C8" w:rsidP="00A37652">
      <w:pPr>
        <w:rPr>
          <w:rFonts w:ascii="Arial" w:hAnsi="Arial" w:cs="Arial"/>
        </w:rPr>
      </w:pPr>
      <w:r w:rsidRPr="00A37652">
        <w:rPr>
          <w:rFonts w:ascii="Arial" w:hAnsi="Arial" w:cs="Arial"/>
          <w:b/>
          <w:sz w:val="24"/>
          <w:szCs w:val="24"/>
        </w:rPr>
        <w:t>Чл.16:</w:t>
      </w:r>
      <w:r w:rsidR="007B104F">
        <w:rPr>
          <w:rFonts w:ascii="Arial" w:hAnsi="Arial" w:cs="Arial"/>
          <w:b/>
          <w:sz w:val="24"/>
          <w:szCs w:val="24"/>
        </w:rPr>
        <w:t xml:space="preserve"> </w:t>
      </w:r>
      <w:r w:rsidR="007B104F">
        <w:rPr>
          <w:rFonts w:ascii="Arial" w:hAnsi="Arial" w:cs="Arial"/>
        </w:rPr>
        <w:t xml:space="preserve">Почетните членове на </w:t>
      </w:r>
      <w:r w:rsidR="00701275" w:rsidRPr="007B104F">
        <w:rPr>
          <w:rFonts w:ascii="Arial" w:hAnsi="Arial" w:cs="Arial"/>
        </w:rPr>
        <w:t>Народно читалище „Постоянство – 1927г.“</w:t>
      </w:r>
      <w:r w:rsidR="007B104F">
        <w:rPr>
          <w:rFonts w:ascii="Arial" w:hAnsi="Arial" w:cs="Arial"/>
        </w:rPr>
        <w:t xml:space="preserve"> са български  и чужди граждани и дарители с изключителни заслуги към него.</w:t>
      </w:r>
    </w:p>
    <w:p w:rsidR="007B104F" w:rsidRDefault="007B104F" w:rsidP="00A3765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</w:t>
      </w:r>
      <w:r w:rsidR="00DC68BA">
        <w:rPr>
          <w:rFonts w:ascii="Arial" w:hAnsi="Arial" w:cs="Arial"/>
          <w:b/>
          <w:sz w:val="32"/>
          <w:szCs w:val="32"/>
        </w:rPr>
        <w:t xml:space="preserve"> ЧЕТВЪРТА</w:t>
      </w:r>
    </w:p>
    <w:p w:rsidR="007B104F" w:rsidRDefault="007B104F" w:rsidP="00A3765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УПРАВЛЕНИЕ</w:t>
      </w:r>
    </w:p>
    <w:p w:rsidR="007B104F" w:rsidRDefault="007B104F" w:rsidP="00A376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Чл.17:</w:t>
      </w:r>
      <w:r w:rsidR="00B11827">
        <w:rPr>
          <w:rFonts w:ascii="Arial" w:hAnsi="Arial" w:cs="Arial"/>
        </w:rPr>
        <w:t xml:space="preserve"> Органите на управление на </w:t>
      </w:r>
      <w:r w:rsidR="00701275" w:rsidRPr="00B11827">
        <w:rPr>
          <w:rFonts w:ascii="Arial" w:hAnsi="Arial" w:cs="Arial"/>
        </w:rPr>
        <w:t>Народно читалище „Постоянство – 1927г.“</w:t>
      </w:r>
      <w:r w:rsidR="00B11827">
        <w:rPr>
          <w:rFonts w:ascii="Arial" w:hAnsi="Arial" w:cs="Arial"/>
        </w:rPr>
        <w:t xml:space="preserve"> са:</w:t>
      </w:r>
    </w:p>
    <w:p w:rsidR="00B11827" w:rsidRDefault="00B11827" w:rsidP="00B11827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Общото събрание</w:t>
      </w:r>
    </w:p>
    <w:p w:rsidR="00B11827" w:rsidRDefault="00B11827" w:rsidP="00B11827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Настоятелството</w:t>
      </w:r>
    </w:p>
    <w:p w:rsidR="00B11827" w:rsidRPr="00B11827" w:rsidRDefault="00B11827" w:rsidP="00B11827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Проверителната комисия</w:t>
      </w:r>
    </w:p>
    <w:p w:rsidR="007B104F" w:rsidRPr="00B11827" w:rsidRDefault="007B104F" w:rsidP="00A376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Чл.18:</w:t>
      </w:r>
      <w:r w:rsidR="00B11827">
        <w:rPr>
          <w:rFonts w:ascii="Arial" w:hAnsi="Arial" w:cs="Arial"/>
          <w:b/>
          <w:sz w:val="24"/>
          <w:szCs w:val="24"/>
        </w:rPr>
        <w:t xml:space="preserve"> </w:t>
      </w:r>
      <w:r w:rsidR="00B11827">
        <w:rPr>
          <w:rFonts w:ascii="Arial" w:hAnsi="Arial" w:cs="Arial"/>
        </w:rPr>
        <w:t>върховен орган на управление на читалището е Общото събрание. То се състои от всички членове на читалището, имащи право на глас.</w:t>
      </w:r>
    </w:p>
    <w:p w:rsidR="007B104F" w:rsidRDefault="007B104F" w:rsidP="00A37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Чл.19:</w:t>
      </w:r>
      <w:r w:rsidR="00B11827">
        <w:rPr>
          <w:rFonts w:ascii="Arial" w:hAnsi="Arial" w:cs="Arial"/>
          <w:b/>
          <w:sz w:val="24"/>
          <w:szCs w:val="24"/>
        </w:rPr>
        <w:t xml:space="preserve"> Общото събрание:</w:t>
      </w:r>
    </w:p>
    <w:p w:rsidR="00B1182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Изменя и допълва Устава.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Избира и освобождава членове на Настоятелството, Проверителната комисия, Председателя и Заместник председателя.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Изключва членове на читалището.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Определя основните насоки за дейността на читалището.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Взема решения за членуване или прекратяване на членството в Читалищно сдружение.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Приема бюджета на читалището.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Приема годишния отчет до края на януари следващата година.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Обявява почетни членове , в това число дарителите.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Отменя решения на органите на </w:t>
      </w:r>
      <w:r w:rsidR="00701275" w:rsidRPr="002A01E7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>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Взема решения за отнасяне до съда на незаконосъобразни действия на ръководството или на отделни членове.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Взема решение за прекратяване на читалището. Решенията на Общото събрание са задължителни за другите органи на читалището.</w:t>
      </w:r>
    </w:p>
    <w:p w:rsid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Определя стойността на членския внос.</w:t>
      </w:r>
    </w:p>
    <w:p w:rsidR="002A01E7" w:rsidRPr="002A01E7" w:rsidRDefault="002A01E7" w:rsidP="002A01E7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Взема решения за откриване на клонове на читалището след съгласуване с общината.</w:t>
      </w:r>
    </w:p>
    <w:p w:rsidR="007B104F" w:rsidRDefault="007B104F" w:rsidP="00A376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Чл.20:</w:t>
      </w:r>
      <w:r w:rsidR="002A01E7">
        <w:rPr>
          <w:rFonts w:ascii="Arial" w:hAnsi="Arial" w:cs="Arial"/>
          <w:b/>
          <w:sz w:val="24"/>
          <w:szCs w:val="24"/>
        </w:rPr>
        <w:t xml:space="preserve"> Събрания:</w:t>
      </w:r>
    </w:p>
    <w:p w:rsidR="002A01E7" w:rsidRDefault="002A01E7" w:rsidP="002A01E7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Редовно Общо събрание на </w:t>
      </w:r>
      <w:r w:rsidR="00701275" w:rsidRPr="002A01E7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 xml:space="preserve"> се свиква от Настоятелството веднъж годишно.</w:t>
      </w:r>
    </w:p>
    <w:p w:rsidR="002A01E7" w:rsidRDefault="002A01E7" w:rsidP="002A01E7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Извънредно Общо събрание на </w:t>
      </w:r>
      <w:r w:rsidR="00701275" w:rsidRPr="002A01E7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 xml:space="preserve">  може да бъде свикано и по искане на Настоятелството, и по искане на Проверителната комисия, и по искане на 1/3 от членовете, имащи право на глас. При отказ на Настоятелството да свика извънредно Общо събрание до 15 дни от постъпването на искането на Проверителната комисия или 1/3  от членовете на читалището, имащи право на глас</w:t>
      </w:r>
      <w:r w:rsidR="006C50D5">
        <w:rPr>
          <w:rFonts w:ascii="Arial" w:hAnsi="Arial" w:cs="Arial"/>
        </w:rPr>
        <w:t>, могат да свикат Общо събрание от свое име.</w:t>
      </w:r>
    </w:p>
    <w:p w:rsidR="006C50D5" w:rsidRDefault="006C50D5" w:rsidP="002A01E7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Поканата за събранието съдържа дневния ред, датата, часа, мястото на провеждане и кой го свиква. Поканата да бъде получена срещу подпис или връчена не по – късно от 7 дни преди датата на провеждане на събранието. В същия срок на общодостъпни места, на вратата на читалището и чрез медийте трябва да бъде залепена покана за събранието.</w:t>
      </w:r>
    </w:p>
    <w:p w:rsidR="006C50D5" w:rsidRDefault="006C50D5" w:rsidP="006C50D5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Общото събрание е законно, ако присъстват най – малко половината от имащите право на глас членове на </w:t>
      </w:r>
      <w:r w:rsidR="00701275" w:rsidRPr="006C50D5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>. При липса на кворум събранието се отлага с един час. Тогава събранието е законно, ако на него присъстват не по – малко от 1/3 от членовете при редовно Общо събрание и не по – малко от половината плюс един от членовете при извънредно Общо събрание.</w:t>
      </w:r>
    </w:p>
    <w:p w:rsidR="006C50D5" w:rsidRDefault="006C50D5" w:rsidP="006C50D5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Решенията се вземат с мнозинство повече от половината от присъстващите членове с право на глас, освен решенията по чл.14, ал.1, т.1,4,10,11 и 12 от Закона за Народните читалища, ко</w:t>
      </w:r>
      <w:r w:rsidR="00BF0DAB">
        <w:rPr>
          <w:rFonts w:ascii="Arial" w:hAnsi="Arial" w:cs="Arial"/>
        </w:rPr>
        <w:t>ито се вземат с мнозинство най -</w:t>
      </w:r>
      <w:r>
        <w:rPr>
          <w:rFonts w:ascii="Arial" w:hAnsi="Arial" w:cs="Arial"/>
        </w:rPr>
        <w:t xml:space="preserve"> малко 2/3 от всички членове на </w:t>
      </w:r>
      <w:r w:rsidR="00701275" w:rsidRPr="006C50D5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 xml:space="preserve"> </w:t>
      </w:r>
    </w:p>
    <w:p w:rsidR="006C50D5" w:rsidRDefault="006C50D5" w:rsidP="006C50D5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Две трети от членовете на Общото събрание на </w:t>
      </w:r>
      <w:r w:rsidR="00701275" w:rsidRPr="006C50D5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 xml:space="preserve"> могат да предявяват иск пред Окръжния съд по седалището на читалището за отмяна на решение на Общ</w:t>
      </w:r>
      <w:r w:rsidR="00BF0DAB">
        <w:rPr>
          <w:rFonts w:ascii="Arial" w:hAnsi="Arial" w:cs="Arial"/>
        </w:rPr>
        <w:t>ото събрание, ако то противоречи</w:t>
      </w:r>
      <w:bookmarkStart w:id="0" w:name="_GoBack"/>
      <w:bookmarkEnd w:id="0"/>
      <w:r>
        <w:rPr>
          <w:rFonts w:ascii="Arial" w:hAnsi="Arial" w:cs="Arial"/>
        </w:rPr>
        <w:t xml:space="preserve"> на Закона или Устава.</w:t>
      </w:r>
    </w:p>
    <w:p w:rsidR="006C50D5" w:rsidRDefault="006C50D5" w:rsidP="006C50D5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Искът се предявява в едномесечен срок от узнаването на решението, но не по </w:t>
      </w:r>
      <w:r w:rsidR="006F23D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късно</w:t>
      </w:r>
      <w:r w:rsidR="006F23D4">
        <w:rPr>
          <w:rFonts w:ascii="Arial" w:hAnsi="Arial" w:cs="Arial"/>
        </w:rPr>
        <w:t xml:space="preserve"> от една година от датата на вземане на решението.</w:t>
      </w:r>
    </w:p>
    <w:p w:rsidR="006F23D4" w:rsidRDefault="006F23D4" w:rsidP="006C50D5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 – късно от една година от датата на вземане на решението.</w:t>
      </w:r>
    </w:p>
    <w:p w:rsidR="003E08A4" w:rsidRPr="006C50D5" w:rsidRDefault="003E08A4" w:rsidP="003E08A4">
      <w:pPr>
        <w:pStyle w:val="a3"/>
        <w:rPr>
          <w:rFonts w:ascii="Arial" w:hAnsi="Arial" w:cs="Arial"/>
        </w:rPr>
      </w:pPr>
    </w:p>
    <w:p w:rsidR="007B104F" w:rsidRDefault="007B104F" w:rsidP="00A37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Чл.21:</w:t>
      </w:r>
      <w:r w:rsidR="006F23D4">
        <w:rPr>
          <w:rFonts w:ascii="Arial" w:hAnsi="Arial" w:cs="Arial"/>
          <w:b/>
          <w:sz w:val="24"/>
          <w:szCs w:val="24"/>
        </w:rPr>
        <w:t xml:space="preserve"> НАСТОЯТЕЛСТВО</w:t>
      </w:r>
    </w:p>
    <w:p w:rsidR="003E08A4" w:rsidRPr="003E08A4" w:rsidRDefault="003E08A4" w:rsidP="003E08A4">
      <w:pPr>
        <w:pStyle w:val="a3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Изпълнителен орган на </w:t>
      </w:r>
      <w:r w:rsidR="00701275" w:rsidRPr="003E08A4">
        <w:rPr>
          <w:rFonts w:ascii="Arial" w:hAnsi="Arial" w:cs="Arial"/>
        </w:rPr>
        <w:t>Народно читалище „Постоянство – 1927г.“</w:t>
      </w:r>
      <w:r>
        <w:rPr>
          <w:rFonts w:ascii="Arial" w:hAnsi="Arial" w:cs="Arial"/>
        </w:rPr>
        <w:t xml:space="preserve"> е Настоятелството. То се състои от 5 ( петима ) члена избрани за 3 ( три ) години. Те не могат да имат родствени връзки по права и съребрена линия до четвърта степен.</w:t>
      </w:r>
    </w:p>
    <w:p w:rsidR="003E08A4" w:rsidRPr="003E08A4" w:rsidRDefault="003E08A4" w:rsidP="003E08A4">
      <w:pPr>
        <w:pStyle w:val="a3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Настоятелството: </w:t>
      </w:r>
    </w:p>
    <w:p w:rsidR="003E08A4" w:rsidRPr="003E08A4" w:rsidRDefault="003E08A4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Приема членове на читалището.</w:t>
      </w:r>
    </w:p>
    <w:p w:rsidR="003E08A4" w:rsidRPr="003E08A4" w:rsidRDefault="003E08A4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Свиква Общото събрание и изпълнява взетите от него решения.</w:t>
      </w:r>
    </w:p>
    <w:p w:rsidR="003E08A4" w:rsidRPr="003E08A4" w:rsidRDefault="003E08A4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Подготвя и внася в Общото събрание проект за бюджет на читалището, следи за изпълнението му и утвърждава щата му.</w:t>
      </w:r>
    </w:p>
    <w:p w:rsidR="003E08A4" w:rsidRPr="003E08A4" w:rsidRDefault="003E08A4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Подготвя и внаса в Общото събрание бщджета и дейността на читалището.</w:t>
      </w:r>
    </w:p>
    <w:p w:rsidR="003E08A4" w:rsidRPr="003E08A4" w:rsidRDefault="003E08A4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Назначава Секретаря на читалището и утвърждава длъжностната му характеристика.</w:t>
      </w:r>
    </w:p>
    <w:p w:rsidR="003E08A4" w:rsidRPr="003E08A4" w:rsidRDefault="003E08A4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Взема решения отностно изпълняването на програмата и приетия годишен бюджет.</w:t>
      </w:r>
    </w:p>
    <w:p w:rsidR="003E08A4" w:rsidRPr="00120E70" w:rsidRDefault="003E08A4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Взема решения за назначаване на щатния и хонорования персонал</w:t>
      </w:r>
      <w:r w:rsidR="00120E70">
        <w:rPr>
          <w:rFonts w:ascii="Arial" w:hAnsi="Arial" w:cs="Arial"/>
        </w:rPr>
        <w:t>и и за определяне на хонорарите им по трудовите възнаграждения.</w:t>
      </w:r>
    </w:p>
    <w:p w:rsidR="00120E70" w:rsidRPr="00120E70" w:rsidRDefault="00120E70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 w:rsidRPr="00120E70">
        <w:rPr>
          <w:rFonts w:ascii="Arial" w:hAnsi="Arial" w:cs="Arial"/>
        </w:rPr>
        <w:t xml:space="preserve">Приема годишни планове за работата на читалището </w:t>
      </w:r>
      <w:r>
        <w:rPr>
          <w:rFonts w:ascii="Arial" w:hAnsi="Arial" w:cs="Arial"/>
        </w:rPr>
        <w:t>и програмите на отделните колективи.</w:t>
      </w:r>
    </w:p>
    <w:p w:rsidR="00120E70" w:rsidRPr="00120E70" w:rsidRDefault="00120E70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Взема решения за сдружаване на читалището с изключение на решения свързани по чл.14, ал.1, т.6 от ЗНЧ.</w:t>
      </w:r>
    </w:p>
    <w:p w:rsidR="00120E70" w:rsidRPr="00120E70" w:rsidRDefault="00120E70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Решава въпросите за създаване и закриване на колективи за художествено творчество, школи, курсове и други.</w:t>
      </w:r>
    </w:p>
    <w:p w:rsidR="00120E70" w:rsidRPr="00120E70" w:rsidRDefault="00120E70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Взема решения за стопанисване на читалищното имущество, за придобиване на недвижимо имущество, за отдаване на имущество под наем или аренда, за определяне размера на таксите, наемите, арендните вноски, за образуване и управление на целеви фондове, в това число и в изпулнение на дарения.</w:t>
      </w:r>
    </w:p>
    <w:p w:rsidR="00120E70" w:rsidRPr="00120E70" w:rsidRDefault="00120E70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Решава въпросите за откриване и закриване на допълнителни дейности, в това число и стопански, за учредяване и прекратяване на търговски и граждански дружества и за участие в такива, свързани с дейността на читалището.</w:t>
      </w:r>
    </w:p>
    <w:p w:rsidR="00120E70" w:rsidRPr="00120E70" w:rsidRDefault="00120E70" w:rsidP="003E08A4">
      <w:pPr>
        <w:pStyle w:val="a3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Взема решения за морално и материално стимулиране и поощряване на читалищни членове и дейци, работещи в читалището.</w:t>
      </w:r>
    </w:p>
    <w:p w:rsidR="00120E70" w:rsidRPr="00397A67" w:rsidRDefault="00397A67" w:rsidP="00120E70">
      <w:pPr>
        <w:pStyle w:val="a3"/>
        <w:numPr>
          <w:ilvl w:val="0"/>
          <w:numId w:val="20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Настоятелството се свиква на заседание най – малко веднъж на тримесечие. При необходимост на тях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</w:t>
      </w:r>
    </w:p>
    <w:p w:rsidR="00397A67" w:rsidRPr="00120E70" w:rsidRDefault="00397A67" w:rsidP="00397A67">
      <w:pPr>
        <w:pStyle w:val="a3"/>
        <w:ind w:left="1080"/>
        <w:rPr>
          <w:rFonts w:ascii="Arial" w:hAnsi="Arial" w:cs="Arial"/>
          <w:lang w:val="en-US"/>
        </w:rPr>
      </w:pPr>
    </w:p>
    <w:p w:rsidR="007B104F" w:rsidRDefault="007B104F" w:rsidP="00A37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Чл.22:</w:t>
      </w:r>
    </w:p>
    <w:p w:rsidR="00397A67" w:rsidRDefault="00397A67" w:rsidP="00397A67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Председателя на читалището се избира пряко от общото събрание за три години въз основа на чл.17 от Закона за Народните читалища.</w:t>
      </w:r>
    </w:p>
    <w:p w:rsidR="00397A67" w:rsidRDefault="00397A67" w:rsidP="00397A67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Председателят и секретарят представляват заедно и поотделно читалището.</w:t>
      </w:r>
    </w:p>
    <w:p w:rsidR="00397A67" w:rsidRDefault="00397A67" w:rsidP="00397A67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Председателя свиква и ръководи заседанията на Настоятелството и председателства Общото събрание.</w:t>
      </w:r>
    </w:p>
    <w:p w:rsidR="00397A67" w:rsidRDefault="00397A67" w:rsidP="00397A67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Председателят сключва и прекратява трудови договори със служителите. Съобразно бюджета на читалището и въз основа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</w:t>
      </w:r>
    </w:p>
    <w:p w:rsidR="00397A67" w:rsidRDefault="00397A67" w:rsidP="00397A67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Председателя отчита дейността си пред Настоятелството.</w:t>
      </w:r>
    </w:p>
    <w:p w:rsidR="00397A67" w:rsidRDefault="00397A67" w:rsidP="00397A67">
      <w:pPr>
        <w:pStyle w:val="a3"/>
        <w:rPr>
          <w:rFonts w:ascii="Arial" w:hAnsi="Arial" w:cs="Arial"/>
        </w:rPr>
      </w:pPr>
    </w:p>
    <w:p w:rsidR="00397A67" w:rsidRDefault="00397A67" w:rsidP="00397A67">
      <w:pPr>
        <w:pStyle w:val="a3"/>
        <w:rPr>
          <w:rFonts w:ascii="Arial" w:hAnsi="Arial" w:cs="Arial"/>
        </w:rPr>
      </w:pPr>
    </w:p>
    <w:p w:rsidR="00397A67" w:rsidRPr="00397A67" w:rsidRDefault="00397A67" w:rsidP="00397A67">
      <w:pPr>
        <w:pStyle w:val="a3"/>
        <w:rPr>
          <w:rFonts w:ascii="Arial" w:hAnsi="Arial" w:cs="Arial"/>
        </w:rPr>
      </w:pPr>
    </w:p>
    <w:p w:rsidR="007B104F" w:rsidRDefault="007B104F" w:rsidP="00A37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Чл.23:</w:t>
      </w:r>
    </w:p>
    <w:p w:rsidR="00397A67" w:rsidRDefault="00397A67" w:rsidP="00397A67">
      <w:pPr>
        <w:pStyle w:val="a3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Секретарят на читалището организира изпълнението на решенията на Настоятелството, включително решенията за изпулнението на бюджета;</w:t>
      </w:r>
    </w:p>
    <w:p w:rsidR="00397A67" w:rsidRDefault="00397A67" w:rsidP="00397A6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Организира текущата основна и допълнителна дейност;</w:t>
      </w:r>
    </w:p>
    <w:p w:rsidR="00397A67" w:rsidRDefault="00397A67" w:rsidP="00397A6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Отговаря за работата на щатния и хонорувания персонал;</w:t>
      </w:r>
    </w:p>
    <w:p w:rsidR="00397A67" w:rsidRDefault="00397A67" w:rsidP="00397A67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Представлява читалището заедно и поотделно с Председателя.</w:t>
      </w:r>
    </w:p>
    <w:p w:rsidR="00397A67" w:rsidRDefault="00FF4B4D" w:rsidP="00397A67">
      <w:pPr>
        <w:pStyle w:val="a3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Секретаря не може да е в родствени връзки с членовете на Настоятелството и Проверителната комисия по права и съребрена линия до четвърта степен, както и да бъде съпруг/ съпруга на Председателя на читалището.</w:t>
      </w:r>
    </w:p>
    <w:p w:rsidR="00397A67" w:rsidRPr="00FF4B4D" w:rsidRDefault="00397A67" w:rsidP="00FF4B4D">
      <w:pPr>
        <w:rPr>
          <w:rFonts w:ascii="Arial" w:hAnsi="Arial" w:cs="Arial"/>
        </w:rPr>
      </w:pPr>
    </w:p>
    <w:p w:rsidR="007B104F" w:rsidRDefault="007B104F" w:rsidP="00A37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Чл.24:</w:t>
      </w:r>
    </w:p>
    <w:p w:rsidR="00FF4B4D" w:rsidRDefault="00FF4B4D" w:rsidP="00FF4B4D">
      <w:pPr>
        <w:pStyle w:val="a3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Проверителната комисия се състои от 3 (трима) членове, избрани за три години. Не могат да бъат членове лица, които са в трудово – правни отношения с читалището или са роднини на членовете на Настоятелството, на Председателя и секретаря по права линия, съпрузи, братя, сестри и роднини по сватовство от първа степен.</w:t>
      </w:r>
    </w:p>
    <w:p w:rsidR="00FF4B4D" w:rsidRDefault="0001255F" w:rsidP="00FF4B4D">
      <w:pPr>
        <w:pStyle w:val="a3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Проверителната комисия осъществява контрол върху дейността на Настоятелството, Председателя и секретая на читалището по спазване на Закона, Устава и решения на общото събрание.</w:t>
      </w:r>
    </w:p>
    <w:p w:rsidR="0001255F" w:rsidRDefault="0001255F" w:rsidP="00FF4B4D">
      <w:pPr>
        <w:pStyle w:val="a3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При констатиране на нарушения, Проверителната комисия уведомява общото събрание на читалището, а при данни за извършено престъпление – органите на прокуратурата.</w:t>
      </w:r>
    </w:p>
    <w:p w:rsidR="0001255F" w:rsidRDefault="0001255F" w:rsidP="00FF4B4D">
      <w:pPr>
        <w:pStyle w:val="a3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Комисията взема решения с мнозинство на повече от половината.</w:t>
      </w:r>
    </w:p>
    <w:p w:rsidR="0001255F" w:rsidRPr="00FF4B4D" w:rsidRDefault="0001255F" w:rsidP="0001255F">
      <w:pPr>
        <w:pStyle w:val="a3"/>
        <w:rPr>
          <w:rFonts w:ascii="Arial" w:hAnsi="Arial" w:cs="Arial"/>
        </w:rPr>
      </w:pPr>
    </w:p>
    <w:p w:rsidR="007B104F" w:rsidRDefault="007B104F" w:rsidP="00A376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Чл.25:</w:t>
      </w:r>
      <w:r w:rsidR="0001255F">
        <w:rPr>
          <w:rFonts w:ascii="Arial" w:hAnsi="Arial" w:cs="Arial"/>
          <w:b/>
          <w:sz w:val="24"/>
          <w:szCs w:val="24"/>
        </w:rPr>
        <w:t xml:space="preserve"> </w:t>
      </w:r>
      <w:r w:rsidR="0001255F">
        <w:rPr>
          <w:rFonts w:ascii="Arial" w:hAnsi="Arial" w:cs="Arial"/>
        </w:rPr>
        <w:t>Когато поради смърт, трайна физическа невъзможност или подаване на оставка, Председателят на читалището</w:t>
      </w:r>
      <w:r w:rsidR="00DC68BA">
        <w:rPr>
          <w:rFonts w:ascii="Arial" w:hAnsi="Arial" w:cs="Arial"/>
        </w:rPr>
        <w:t xml:space="preserve"> престане да изпълнява задълженията си , или когато поради същите причини Настоятелството или Проверителната комисия останат с по – малко членове от предвидените в чл.21,ал.1 и чл.22, в срок от два месеца Общото събрание избира нов Председател или попълва състава на съответния орган.</w:t>
      </w:r>
    </w:p>
    <w:p w:rsidR="00DC68BA" w:rsidRPr="0001255F" w:rsidRDefault="00DC68BA" w:rsidP="00A37652">
      <w:pPr>
        <w:rPr>
          <w:rFonts w:ascii="Arial" w:hAnsi="Arial" w:cs="Arial"/>
        </w:rPr>
      </w:pPr>
    </w:p>
    <w:p w:rsidR="007B104F" w:rsidRDefault="007B104F" w:rsidP="00A376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Чл.26:</w:t>
      </w:r>
      <w:r w:rsidR="00DC68BA">
        <w:rPr>
          <w:rFonts w:ascii="Arial" w:hAnsi="Arial" w:cs="Arial"/>
        </w:rPr>
        <w:t xml:space="preserve"> Не могат да бъдат избирани за членове на Настоятелството и Проверителната комисия и лица, които са осъждани на лишаване от свобода за умишлени престъпления от общ характер.</w:t>
      </w:r>
    </w:p>
    <w:p w:rsidR="00DC68BA" w:rsidRPr="00DC68BA" w:rsidRDefault="00DC68BA" w:rsidP="00A37652">
      <w:pPr>
        <w:rPr>
          <w:rFonts w:ascii="Arial" w:hAnsi="Arial" w:cs="Arial"/>
        </w:rPr>
      </w:pPr>
    </w:p>
    <w:p w:rsidR="007B104F" w:rsidRDefault="007B104F" w:rsidP="00A376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Чл.27:</w:t>
      </w:r>
      <w:r w:rsidR="00DC68BA">
        <w:rPr>
          <w:rFonts w:ascii="Arial" w:hAnsi="Arial" w:cs="Arial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EC71F9" w:rsidRDefault="00EC71F9" w:rsidP="00A37652">
      <w:pPr>
        <w:rPr>
          <w:rFonts w:ascii="Arial" w:hAnsi="Arial" w:cs="Arial"/>
        </w:rPr>
      </w:pPr>
    </w:p>
    <w:p w:rsidR="00EC71F9" w:rsidRDefault="00EC71F9" w:rsidP="00A37652">
      <w:pPr>
        <w:rPr>
          <w:rFonts w:ascii="Arial" w:hAnsi="Arial" w:cs="Arial"/>
        </w:rPr>
      </w:pPr>
    </w:p>
    <w:p w:rsidR="00EC71F9" w:rsidRPr="00EC71F9" w:rsidRDefault="00EC71F9" w:rsidP="00A37652">
      <w:pPr>
        <w:rPr>
          <w:rFonts w:ascii="Arial" w:hAnsi="Arial" w:cs="Arial"/>
          <w:b/>
          <w:sz w:val="32"/>
          <w:szCs w:val="32"/>
        </w:rPr>
      </w:pPr>
      <w:r w:rsidRPr="00EC71F9">
        <w:rPr>
          <w:rFonts w:ascii="Arial" w:hAnsi="Arial" w:cs="Arial"/>
          <w:b/>
          <w:sz w:val="32"/>
          <w:szCs w:val="32"/>
        </w:rPr>
        <w:lastRenderedPageBreak/>
        <w:t>ГЛАВА ПЕТА</w:t>
      </w:r>
    </w:p>
    <w:p w:rsidR="00EC71F9" w:rsidRDefault="00EC71F9" w:rsidP="00A37652">
      <w:pPr>
        <w:rPr>
          <w:rFonts w:ascii="Arial" w:hAnsi="Arial" w:cs="Arial"/>
          <w:b/>
          <w:sz w:val="32"/>
          <w:szCs w:val="32"/>
        </w:rPr>
      </w:pPr>
      <w:r w:rsidRPr="00EC71F9">
        <w:rPr>
          <w:rFonts w:ascii="Arial" w:hAnsi="Arial" w:cs="Arial"/>
          <w:b/>
          <w:sz w:val="32"/>
          <w:szCs w:val="32"/>
        </w:rPr>
        <w:t>ИМУЩЕСТВО И ФИНАНСИРАНЕ</w:t>
      </w:r>
    </w:p>
    <w:p w:rsidR="00EC71F9" w:rsidRDefault="00EC71F9" w:rsidP="00A37652">
      <w:pPr>
        <w:rPr>
          <w:rFonts w:ascii="Arial" w:hAnsi="Arial" w:cs="Arial"/>
          <w:b/>
          <w:sz w:val="32"/>
          <w:szCs w:val="32"/>
        </w:rPr>
      </w:pPr>
    </w:p>
    <w:p w:rsidR="00EC71F9" w:rsidRDefault="00EC71F9" w:rsidP="00A376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Чл.28: </w:t>
      </w:r>
      <w:r>
        <w:rPr>
          <w:rFonts w:ascii="Arial" w:hAnsi="Arial" w:cs="Arial"/>
        </w:rPr>
        <w:t>Имуществото на читалището се състои от собствени недвижими имоти, движими имоти, ценни книжа, авторски права, вземания и от предоставени за безвъзмездно ползване на недвижими имоти.</w:t>
      </w:r>
    </w:p>
    <w:p w:rsidR="00EC71F9" w:rsidRPr="00EC71F9" w:rsidRDefault="00EC71F9" w:rsidP="00A376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71F9" w:rsidRDefault="00EC71F9" w:rsidP="00A3765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Чл.29: </w:t>
      </w:r>
      <w:r w:rsidRPr="00EC71F9">
        <w:rPr>
          <w:rFonts w:ascii="Arial" w:hAnsi="Arial" w:cs="Arial"/>
          <w:szCs w:val="24"/>
        </w:rPr>
        <w:t xml:space="preserve">Читалището полага еднакви грижи </w:t>
      </w:r>
      <w:r>
        <w:rPr>
          <w:rFonts w:ascii="Arial" w:hAnsi="Arial" w:cs="Arial"/>
          <w:szCs w:val="24"/>
        </w:rPr>
        <w:t>на добър стопанин за опазване и обогатяване както на собственото, така и на ползваното имущество.</w:t>
      </w:r>
    </w:p>
    <w:p w:rsidR="00EC71F9" w:rsidRPr="00EC71F9" w:rsidRDefault="00EC71F9" w:rsidP="00A37652">
      <w:pPr>
        <w:rPr>
          <w:rFonts w:ascii="Arial" w:hAnsi="Arial" w:cs="Arial"/>
          <w:szCs w:val="24"/>
        </w:rPr>
      </w:pPr>
    </w:p>
    <w:p w:rsidR="00EC71F9" w:rsidRDefault="00EC71F9" w:rsidP="00A3765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Чл.30: </w:t>
      </w:r>
      <w:r>
        <w:rPr>
          <w:rFonts w:ascii="Arial" w:hAnsi="Arial" w:cs="Arial"/>
          <w:szCs w:val="24"/>
        </w:rPr>
        <w:t>Читалището набира средства от следните източници:</w:t>
      </w:r>
    </w:p>
    <w:p w:rsidR="00EC71F9" w:rsidRDefault="00EC71F9" w:rsidP="00EC71F9">
      <w:pPr>
        <w:pStyle w:val="a3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Членски внос.</w:t>
      </w:r>
    </w:p>
    <w:p w:rsidR="00EC71F9" w:rsidRDefault="00EC71F9" w:rsidP="00EC71F9">
      <w:pPr>
        <w:pStyle w:val="a3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Културно-просветна и информационна дейност включително школи и курсове.</w:t>
      </w:r>
    </w:p>
    <w:p w:rsidR="00EC71F9" w:rsidRDefault="00EC71F9" w:rsidP="00EC71F9">
      <w:pPr>
        <w:pStyle w:val="a3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Събсидия от държавния и от общинския бюджет.</w:t>
      </w:r>
    </w:p>
    <w:p w:rsidR="00EC71F9" w:rsidRDefault="00EC71F9" w:rsidP="00EC71F9">
      <w:pPr>
        <w:pStyle w:val="a3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Проекти.</w:t>
      </w:r>
    </w:p>
    <w:p w:rsidR="00EC71F9" w:rsidRDefault="00EC71F9" w:rsidP="00EC71F9">
      <w:pPr>
        <w:pStyle w:val="a3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Наеми от движимо и недвижимо имущество.</w:t>
      </w:r>
    </w:p>
    <w:p w:rsidR="00EC71F9" w:rsidRDefault="00EC71F9" w:rsidP="00EC71F9">
      <w:pPr>
        <w:pStyle w:val="a3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Дарения и завещания.</w:t>
      </w:r>
    </w:p>
    <w:p w:rsidR="00EC71F9" w:rsidRDefault="00EC71F9" w:rsidP="00EC71F9">
      <w:pPr>
        <w:pStyle w:val="a3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Други приходи, включително от стопанска дейност.</w:t>
      </w:r>
    </w:p>
    <w:p w:rsidR="00EC71F9" w:rsidRPr="00EC71F9" w:rsidRDefault="00EC71F9" w:rsidP="00EC71F9">
      <w:pPr>
        <w:pStyle w:val="a3"/>
        <w:rPr>
          <w:rFonts w:ascii="Arial" w:hAnsi="Arial" w:cs="Arial"/>
          <w:szCs w:val="24"/>
        </w:rPr>
      </w:pPr>
    </w:p>
    <w:p w:rsidR="00EC71F9" w:rsidRDefault="00EC71F9" w:rsidP="00A3765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Чл.31: </w:t>
      </w:r>
      <w:r>
        <w:rPr>
          <w:rFonts w:ascii="Arial" w:hAnsi="Arial" w:cs="Arial"/>
          <w:szCs w:val="24"/>
        </w:rPr>
        <w:t>Единния читалищен бюджет се формир от всички приходоизточници, собствени и от субсидии.</w:t>
      </w:r>
    </w:p>
    <w:p w:rsidR="00EC71F9" w:rsidRPr="00EC71F9" w:rsidRDefault="00EC71F9" w:rsidP="00A37652">
      <w:pPr>
        <w:rPr>
          <w:rFonts w:ascii="Arial" w:hAnsi="Arial" w:cs="Arial"/>
          <w:szCs w:val="24"/>
        </w:rPr>
      </w:pPr>
    </w:p>
    <w:p w:rsidR="00EC71F9" w:rsidRDefault="00EC71F9" w:rsidP="00A3765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Чл.32: </w:t>
      </w:r>
      <w:r>
        <w:rPr>
          <w:rFonts w:ascii="Arial" w:hAnsi="Arial" w:cs="Arial"/>
          <w:szCs w:val="24"/>
        </w:rPr>
        <w:t>Читалищното настоятелство изготвя годишния отчет за приходите и разходите, който се при</w:t>
      </w:r>
      <w:r w:rsidR="00F378F9">
        <w:rPr>
          <w:rFonts w:ascii="Arial" w:hAnsi="Arial" w:cs="Arial"/>
          <w:szCs w:val="24"/>
        </w:rPr>
        <w:t>ема от Общото събрание.</w:t>
      </w:r>
    </w:p>
    <w:p w:rsidR="00F378F9" w:rsidRPr="00EC71F9" w:rsidRDefault="00F378F9" w:rsidP="00A37652">
      <w:pPr>
        <w:rPr>
          <w:rFonts w:ascii="Arial" w:hAnsi="Arial" w:cs="Arial"/>
          <w:szCs w:val="24"/>
        </w:rPr>
      </w:pPr>
    </w:p>
    <w:p w:rsidR="00EC71F9" w:rsidRDefault="00EC71F9" w:rsidP="00A3765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Чл.33:</w:t>
      </w:r>
      <w:r w:rsidR="00F378F9">
        <w:rPr>
          <w:rFonts w:ascii="Arial" w:hAnsi="Arial" w:cs="Arial"/>
          <w:b/>
          <w:sz w:val="24"/>
          <w:szCs w:val="24"/>
        </w:rPr>
        <w:t xml:space="preserve"> </w:t>
      </w:r>
      <w:r w:rsidR="00F378F9">
        <w:rPr>
          <w:rFonts w:ascii="Arial" w:hAnsi="Arial" w:cs="Arial"/>
          <w:szCs w:val="24"/>
        </w:rPr>
        <w:t>Отчетът за изразходените от бюджета средства се представя в общината, на чиято територия се намира читалището</w:t>
      </w:r>
      <w:r w:rsidR="000E21FD">
        <w:rPr>
          <w:rFonts w:ascii="Arial" w:hAnsi="Arial" w:cs="Arial"/>
          <w:szCs w:val="24"/>
        </w:rPr>
        <w:t xml:space="preserve"> </w:t>
      </w:r>
      <w:r w:rsidR="00B91982">
        <w:rPr>
          <w:rFonts w:ascii="Arial" w:hAnsi="Arial" w:cs="Arial"/>
          <w:szCs w:val="24"/>
        </w:rPr>
        <w:t>в срок до 31 март на следващата година.</w:t>
      </w:r>
    </w:p>
    <w:p w:rsidR="00B91982" w:rsidRPr="00F378F9" w:rsidRDefault="00B91982" w:rsidP="00A37652">
      <w:pPr>
        <w:rPr>
          <w:rFonts w:ascii="Arial" w:hAnsi="Arial" w:cs="Arial"/>
          <w:szCs w:val="24"/>
        </w:rPr>
      </w:pPr>
    </w:p>
    <w:p w:rsidR="00EC71F9" w:rsidRDefault="00EC71F9" w:rsidP="00A3765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Чл.34:</w:t>
      </w:r>
      <w:r w:rsidR="00B91982">
        <w:rPr>
          <w:rFonts w:ascii="Arial" w:hAnsi="Arial" w:cs="Arial"/>
          <w:szCs w:val="24"/>
        </w:rPr>
        <w:t xml:space="preserve"> Председателят на читалището на територията на общината ежегодно в срок до 10 ноември представя на Кмета предложения за своята дейност за следващата година.</w:t>
      </w:r>
    </w:p>
    <w:p w:rsidR="00B91982" w:rsidRDefault="00B91982" w:rsidP="00B91982">
      <w:pPr>
        <w:pStyle w:val="a3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Кметът на общината внася направените предложения в общинския съвет, който приема годишната програма за развитие на читалищната дейност в общината</w:t>
      </w:r>
    </w:p>
    <w:p w:rsidR="00B91982" w:rsidRDefault="00B91982" w:rsidP="00B91982">
      <w:pPr>
        <w:pStyle w:val="a3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Програмата по ал.1 се изпълнява от читалището въз основа  на финансово обезпечени договори, сключени с кмета на общината.</w:t>
      </w:r>
    </w:p>
    <w:p w:rsidR="00B91982" w:rsidRDefault="00B91982" w:rsidP="00B91982">
      <w:pPr>
        <w:pStyle w:val="a3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Председателят на читалището представе ежегодно до 31 март пред Кмета на общината и общинския съвет доклад за осъществените читалищни дейности в изпълнение на програмата по ал.1 и за изразходените от бюджета средства през предходната година.</w:t>
      </w:r>
    </w:p>
    <w:p w:rsidR="00B91982" w:rsidRDefault="00B91982" w:rsidP="00B91982">
      <w:pPr>
        <w:pStyle w:val="a3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Докладите по ал.3  на читалищата на територията на една община се обсъждат от общинския съвет на първото открито заседание след 31 март с участието на представители на народните читалища</w:t>
      </w:r>
      <w:r w:rsidR="00B240A9">
        <w:rPr>
          <w:rFonts w:ascii="Arial" w:hAnsi="Arial" w:cs="Arial"/>
          <w:szCs w:val="24"/>
        </w:rPr>
        <w:t xml:space="preserve"> – вносителите на докладите.</w:t>
      </w:r>
    </w:p>
    <w:p w:rsidR="00C55311" w:rsidRDefault="00C55311" w:rsidP="00C55311">
      <w:pPr>
        <w:rPr>
          <w:rFonts w:ascii="Arial" w:hAnsi="Arial" w:cs="Arial"/>
          <w:szCs w:val="24"/>
        </w:rPr>
      </w:pPr>
    </w:p>
    <w:p w:rsidR="00C55311" w:rsidRDefault="00C55311" w:rsidP="00C553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Счетоводната отчетност се води в съответствие със Закона за счетоводството и подзаконовите документи.</w:t>
      </w:r>
    </w:p>
    <w:p w:rsidR="00C55311" w:rsidRDefault="00C55311" w:rsidP="00C55311">
      <w:pPr>
        <w:rPr>
          <w:rFonts w:ascii="Arial" w:hAnsi="Arial" w:cs="Arial"/>
          <w:szCs w:val="24"/>
        </w:rPr>
      </w:pPr>
    </w:p>
    <w:p w:rsidR="00C55311" w:rsidRDefault="00C55311" w:rsidP="00C5531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ГЛАВА ШЕСТА</w:t>
      </w:r>
    </w:p>
    <w:p w:rsidR="00C55311" w:rsidRDefault="00C55311" w:rsidP="00C55311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ПРЕКРАТЯВАНЕ</w:t>
      </w:r>
    </w:p>
    <w:p w:rsidR="00DD1C1E" w:rsidRDefault="00DD1C1E" w:rsidP="00C55311">
      <w:pPr>
        <w:rPr>
          <w:rFonts w:ascii="Arial" w:hAnsi="Arial" w:cs="Arial"/>
          <w:b/>
          <w:sz w:val="24"/>
          <w:szCs w:val="24"/>
        </w:rPr>
      </w:pPr>
    </w:p>
    <w:p w:rsidR="00DD1C1E" w:rsidRPr="00DD1C1E" w:rsidRDefault="00DD1C1E" w:rsidP="00C5531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Чл.35: </w:t>
      </w:r>
      <w:r>
        <w:rPr>
          <w:rFonts w:ascii="Arial" w:hAnsi="Arial" w:cs="Arial"/>
          <w:szCs w:val="24"/>
        </w:rPr>
        <w:t>Читалището може да бъде прекратено по решение на Общото събрание или на Окръжния съд.</w:t>
      </w:r>
    </w:p>
    <w:p w:rsidR="00DD1C1E" w:rsidRDefault="00DD1C1E" w:rsidP="00C5531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Чл.36: </w:t>
      </w:r>
      <w:r>
        <w:rPr>
          <w:rFonts w:ascii="Arial" w:hAnsi="Arial" w:cs="Arial"/>
          <w:szCs w:val="24"/>
        </w:rPr>
        <w:t xml:space="preserve">Окръжният съд </w:t>
      </w:r>
      <w:r w:rsidR="004835CF">
        <w:rPr>
          <w:rFonts w:ascii="Arial" w:hAnsi="Arial" w:cs="Arial"/>
          <w:szCs w:val="24"/>
        </w:rPr>
        <w:t>постановява решение за прекратяване на читалището, ако:</w:t>
      </w:r>
    </w:p>
    <w:p w:rsidR="004835CF" w:rsidRDefault="004835CF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Дейността му противоречи на Закона за народните читалища, Устава и добрите нрави.</w:t>
      </w:r>
    </w:p>
    <w:p w:rsidR="004835CF" w:rsidRDefault="004835CF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Имуществото ми не се ползва според целите на читалището и при трайна невъзможност читалището да действа.</w:t>
      </w:r>
    </w:p>
    <w:p w:rsidR="004835CF" w:rsidRDefault="008A1790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 на лице трайна невъзможност читалището да действа или не се развива дейност за период от две години; в тези случаи министърът на културата изпраща сигнал до прокурора за констатирана липса на дейност на читалище.</w:t>
      </w:r>
    </w:p>
    <w:p w:rsidR="008A1790" w:rsidRDefault="008A1790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Не е учредено по законния ред.</w:t>
      </w:r>
    </w:p>
    <w:p w:rsidR="008A1790" w:rsidRDefault="008A1790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 обявено в несъстоятелност.</w:t>
      </w:r>
    </w:p>
    <w:p w:rsidR="008A1790" w:rsidRDefault="00A27679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A27679" w:rsidRDefault="00A27679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Прекратяването на читалището по искане на прокурора се вписва служебно.</w:t>
      </w:r>
    </w:p>
    <w:p w:rsidR="00A27679" w:rsidRDefault="00A27679" w:rsidP="004835CF">
      <w:pPr>
        <w:pStyle w:val="a3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За неуредени в ЗНЧ случаи се прилага Законът за юридическите лица с нестопанска цел.</w:t>
      </w:r>
    </w:p>
    <w:p w:rsidR="00723E74" w:rsidRDefault="00723E74" w:rsidP="00723E74">
      <w:pPr>
        <w:pStyle w:val="a3"/>
        <w:rPr>
          <w:rFonts w:ascii="Arial" w:hAnsi="Arial" w:cs="Arial"/>
          <w:szCs w:val="24"/>
        </w:rPr>
      </w:pPr>
    </w:p>
    <w:p w:rsidR="00723E74" w:rsidRDefault="00723E74" w:rsidP="00723E74">
      <w:pPr>
        <w:pStyle w:val="a3"/>
        <w:rPr>
          <w:rFonts w:ascii="Arial" w:hAnsi="Arial" w:cs="Arial"/>
          <w:szCs w:val="24"/>
        </w:rPr>
      </w:pPr>
    </w:p>
    <w:p w:rsidR="00723E74" w:rsidRDefault="00723E74" w:rsidP="00723E74">
      <w:pPr>
        <w:pStyle w:val="a3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ГЛАВА СЕДМА</w:t>
      </w:r>
    </w:p>
    <w:p w:rsidR="00723E74" w:rsidRDefault="00723E74" w:rsidP="00723E74">
      <w:pPr>
        <w:pStyle w:val="a3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ЗАКЛЮЧИТЕЛНИ РАЗПОРЕДБИ</w:t>
      </w:r>
    </w:p>
    <w:p w:rsidR="001B7134" w:rsidRDefault="001B7134" w:rsidP="00723E74">
      <w:pPr>
        <w:pStyle w:val="a3"/>
        <w:rPr>
          <w:rFonts w:ascii="Arial" w:hAnsi="Arial" w:cs="Arial"/>
          <w:b/>
          <w:sz w:val="32"/>
          <w:szCs w:val="24"/>
        </w:rPr>
      </w:pPr>
    </w:p>
    <w:p w:rsidR="001B7134" w:rsidRDefault="001B7134" w:rsidP="001B7134">
      <w:pPr>
        <w:pStyle w:val="a3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Читалището има име – „ Постоянство- 1927г.“</w:t>
      </w:r>
    </w:p>
    <w:p w:rsidR="001B7134" w:rsidRDefault="001B7134" w:rsidP="001B7134">
      <w:pPr>
        <w:pStyle w:val="a3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Читалището има кръгък печат с надпис Народно Читалище „ Постоянство – 1927г.“ с. Дружба, с окръжност в средата с годината на неговото основаване 1927 година.</w:t>
      </w:r>
    </w:p>
    <w:p w:rsidR="001B7134" w:rsidRDefault="001B7134" w:rsidP="001B7134">
      <w:pPr>
        <w:pStyle w:val="a3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Празник на читалището е Петровден.</w:t>
      </w:r>
    </w:p>
    <w:p w:rsidR="0089572F" w:rsidRDefault="0089572F" w:rsidP="0089572F">
      <w:pPr>
        <w:rPr>
          <w:rFonts w:ascii="Arial" w:hAnsi="Arial" w:cs="Arial"/>
          <w:b/>
          <w:sz w:val="24"/>
          <w:szCs w:val="24"/>
        </w:rPr>
      </w:pPr>
    </w:p>
    <w:p w:rsidR="0089572F" w:rsidRDefault="0089572F" w:rsidP="0089572F">
      <w:pPr>
        <w:rPr>
          <w:rFonts w:ascii="Arial" w:hAnsi="Arial" w:cs="Arial"/>
          <w:b/>
          <w:sz w:val="24"/>
          <w:szCs w:val="24"/>
        </w:rPr>
      </w:pPr>
    </w:p>
    <w:p w:rsidR="0089572F" w:rsidRDefault="0089572F" w:rsidP="0089572F">
      <w:pPr>
        <w:rPr>
          <w:rFonts w:ascii="Arial" w:hAnsi="Arial" w:cs="Arial"/>
          <w:b/>
          <w:sz w:val="24"/>
          <w:szCs w:val="24"/>
        </w:rPr>
      </w:pPr>
    </w:p>
    <w:p w:rsidR="0089572F" w:rsidRDefault="0089572F" w:rsidP="0089572F">
      <w:pPr>
        <w:rPr>
          <w:rFonts w:ascii="Arial" w:hAnsi="Arial" w:cs="Arial"/>
          <w:b/>
          <w:sz w:val="24"/>
          <w:szCs w:val="24"/>
        </w:rPr>
      </w:pPr>
    </w:p>
    <w:p w:rsidR="0089572F" w:rsidRDefault="0089572F" w:rsidP="0089572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Протоколчик:................................                                       Председател:...............................</w:t>
      </w:r>
    </w:p>
    <w:p w:rsidR="0089572F" w:rsidRPr="0089572F" w:rsidRDefault="0089572F" w:rsidP="0089572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(...........................................................)                       (.............................................................)</w:t>
      </w:r>
    </w:p>
    <w:p w:rsidR="00EC71F9" w:rsidRPr="00EC71F9" w:rsidRDefault="00EC71F9" w:rsidP="00A37652">
      <w:pPr>
        <w:rPr>
          <w:rFonts w:ascii="Arial" w:hAnsi="Arial" w:cs="Arial"/>
          <w:b/>
          <w:sz w:val="24"/>
          <w:szCs w:val="24"/>
        </w:rPr>
      </w:pPr>
    </w:p>
    <w:p w:rsidR="00EC71F9" w:rsidRPr="00EC71F9" w:rsidRDefault="00EC71F9" w:rsidP="00A37652">
      <w:pPr>
        <w:rPr>
          <w:rFonts w:ascii="Arial" w:hAnsi="Arial" w:cs="Arial"/>
          <w:sz w:val="32"/>
          <w:szCs w:val="32"/>
        </w:rPr>
      </w:pPr>
    </w:p>
    <w:p w:rsidR="007B104F" w:rsidRPr="007B104F" w:rsidRDefault="007B104F" w:rsidP="00A37652">
      <w:pPr>
        <w:rPr>
          <w:rFonts w:ascii="Arial" w:hAnsi="Arial" w:cs="Arial"/>
          <w:b/>
          <w:sz w:val="24"/>
          <w:szCs w:val="24"/>
        </w:rPr>
      </w:pPr>
    </w:p>
    <w:sectPr w:rsidR="007B104F" w:rsidRPr="007B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858"/>
    <w:multiLevelType w:val="hybridMultilevel"/>
    <w:tmpl w:val="1466D07A"/>
    <w:lvl w:ilvl="0" w:tplc="5714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432"/>
    <w:multiLevelType w:val="hybridMultilevel"/>
    <w:tmpl w:val="E8A23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30CE"/>
    <w:multiLevelType w:val="hybridMultilevel"/>
    <w:tmpl w:val="52C4B0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5069"/>
    <w:multiLevelType w:val="hybridMultilevel"/>
    <w:tmpl w:val="2766D894"/>
    <w:lvl w:ilvl="0" w:tplc="38BC0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820395"/>
    <w:multiLevelType w:val="hybridMultilevel"/>
    <w:tmpl w:val="455071E8"/>
    <w:lvl w:ilvl="0" w:tplc="2B6ADC0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A5FEF"/>
    <w:multiLevelType w:val="hybridMultilevel"/>
    <w:tmpl w:val="810081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B43E9"/>
    <w:multiLevelType w:val="hybridMultilevel"/>
    <w:tmpl w:val="047455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DDA"/>
    <w:multiLevelType w:val="hybridMultilevel"/>
    <w:tmpl w:val="8954EAC0"/>
    <w:lvl w:ilvl="0" w:tplc="A7EED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7E58"/>
    <w:multiLevelType w:val="hybridMultilevel"/>
    <w:tmpl w:val="52EC8938"/>
    <w:lvl w:ilvl="0" w:tplc="A2C873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5C1CF8"/>
    <w:multiLevelType w:val="hybridMultilevel"/>
    <w:tmpl w:val="F07A1472"/>
    <w:lvl w:ilvl="0" w:tplc="C134A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D666F"/>
    <w:multiLevelType w:val="hybridMultilevel"/>
    <w:tmpl w:val="6DF6DE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95C3F"/>
    <w:multiLevelType w:val="hybridMultilevel"/>
    <w:tmpl w:val="F57E84E4"/>
    <w:lvl w:ilvl="0" w:tplc="15142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154EC"/>
    <w:multiLevelType w:val="hybridMultilevel"/>
    <w:tmpl w:val="950A3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86066"/>
    <w:multiLevelType w:val="hybridMultilevel"/>
    <w:tmpl w:val="BD2844F2"/>
    <w:lvl w:ilvl="0" w:tplc="215C23E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242DB2"/>
    <w:multiLevelType w:val="hybridMultilevel"/>
    <w:tmpl w:val="250201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7558C"/>
    <w:multiLevelType w:val="hybridMultilevel"/>
    <w:tmpl w:val="6D8E68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92EF1"/>
    <w:multiLevelType w:val="hybridMultilevel"/>
    <w:tmpl w:val="2EA01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612B8"/>
    <w:multiLevelType w:val="hybridMultilevel"/>
    <w:tmpl w:val="F5DEF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245E6"/>
    <w:multiLevelType w:val="hybridMultilevel"/>
    <w:tmpl w:val="4B5C7D66"/>
    <w:lvl w:ilvl="0" w:tplc="164CB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B32BFB"/>
    <w:multiLevelType w:val="hybridMultilevel"/>
    <w:tmpl w:val="D152F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81A07"/>
    <w:multiLevelType w:val="hybridMultilevel"/>
    <w:tmpl w:val="C14026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E76E3"/>
    <w:multiLevelType w:val="hybridMultilevel"/>
    <w:tmpl w:val="C010D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B4AE7"/>
    <w:multiLevelType w:val="hybridMultilevel"/>
    <w:tmpl w:val="F08CDC56"/>
    <w:lvl w:ilvl="0" w:tplc="4F7844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C12B3E"/>
    <w:multiLevelType w:val="hybridMultilevel"/>
    <w:tmpl w:val="42B2F94E"/>
    <w:lvl w:ilvl="0" w:tplc="C408D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84605"/>
    <w:multiLevelType w:val="hybridMultilevel"/>
    <w:tmpl w:val="CA388378"/>
    <w:lvl w:ilvl="0" w:tplc="50A2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242965"/>
    <w:multiLevelType w:val="hybridMultilevel"/>
    <w:tmpl w:val="FCA4A8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94082"/>
    <w:multiLevelType w:val="hybridMultilevel"/>
    <w:tmpl w:val="A4B2B5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C27D7"/>
    <w:multiLevelType w:val="hybridMultilevel"/>
    <w:tmpl w:val="657CD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27"/>
  </w:num>
  <w:num w:numId="5">
    <w:abstractNumId w:val="17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23"/>
  </w:num>
  <w:num w:numId="11">
    <w:abstractNumId w:val="5"/>
  </w:num>
  <w:num w:numId="12">
    <w:abstractNumId w:val="10"/>
  </w:num>
  <w:num w:numId="13">
    <w:abstractNumId w:val="4"/>
  </w:num>
  <w:num w:numId="14">
    <w:abstractNumId w:val="8"/>
  </w:num>
  <w:num w:numId="15">
    <w:abstractNumId w:val="22"/>
  </w:num>
  <w:num w:numId="16">
    <w:abstractNumId w:val="6"/>
  </w:num>
  <w:num w:numId="17">
    <w:abstractNumId w:val="19"/>
  </w:num>
  <w:num w:numId="18">
    <w:abstractNumId w:val="1"/>
  </w:num>
  <w:num w:numId="19">
    <w:abstractNumId w:val="7"/>
  </w:num>
  <w:num w:numId="20">
    <w:abstractNumId w:val="0"/>
  </w:num>
  <w:num w:numId="21">
    <w:abstractNumId w:val="24"/>
  </w:num>
  <w:num w:numId="22">
    <w:abstractNumId w:val="20"/>
  </w:num>
  <w:num w:numId="23">
    <w:abstractNumId w:val="16"/>
  </w:num>
  <w:num w:numId="24">
    <w:abstractNumId w:val="25"/>
  </w:num>
  <w:num w:numId="25">
    <w:abstractNumId w:val="14"/>
  </w:num>
  <w:num w:numId="26">
    <w:abstractNumId w:val="26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0C"/>
    <w:rsid w:val="0001255F"/>
    <w:rsid w:val="000E21FD"/>
    <w:rsid w:val="00120E70"/>
    <w:rsid w:val="001B7134"/>
    <w:rsid w:val="002A01E7"/>
    <w:rsid w:val="002D50C9"/>
    <w:rsid w:val="00397A67"/>
    <w:rsid w:val="003D12B8"/>
    <w:rsid w:val="003E08A4"/>
    <w:rsid w:val="004835CF"/>
    <w:rsid w:val="00577FF0"/>
    <w:rsid w:val="006C50D5"/>
    <w:rsid w:val="006F23D4"/>
    <w:rsid w:val="00701275"/>
    <w:rsid w:val="007130C8"/>
    <w:rsid w:val="00723E74"/>
    <w:rsid w:val="007B104F"/>
    <w:rsid w:val="0089572F"/>
    <w:rsid w:val="008A1790"/>
    <w:rsid w:val="008B3C83"/>
    <w:rsid w:val="00A27679"/>
    <w:rsid w:val="00A37652"/>
    <w:rsid w:val="00B11827"/>
    <w:rsid w:val="00B240A9"/>
    <w:rsid w:val="00B50926"/>
    <w:rsid w:val="00B5303F"/>
    <w:rsid w:val="00B7028B"/>
    <w:rsid w:val="00B91982"/>
    <w:rsid w:val="00BF0DAB"/>
    <w:rsid w:val="00BF6D6C"/>
    <w:rsid w:val="00C55311"/>
    <w:rsid w:val="00CF730C"/>
    <w:rsid w:val="00DC68BA"/>
    <w:rsid w:val="00DD1C1E"/>
    <w:rsid w:val="00EC71F9"/>
    <w:rsid w:val="00F378F9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38EA-E9A0-4CFC-BA9A-460934A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3</cp:revision>
  <dcterms:created xsi:type="dcterms:W3CDTF">2017-05-02T13:52:00Z</dcterms:created>
  <dcterms:modified xsi:type="dcterms:W3CDTF">2019-01-30T08:49:00Z</dcterms:modified>
</cp:coreProperties>
</file>